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38" w:after="0"/>
        <w:ind w:right="113" w:hanging="0"/>
        <w:jc w:val="center"/>
        <w:rPr>
          <w:sz w:val="48"/>
          <w:sz w:val="48"/>
          <w:szCs w:val="48"/>
          <w:rFonts w:eastAsia="Times New Roman" w:cs="Times New Roman"/>
        </w:rPr>
      </w:pPr>
      <w:r>
        <w:rPr>
          <w:b/>
          <w:sz w:val="48"/>
        </w:rPr>
        <w:t>Theatre Arts Parent Support</w:t>
      </w:r>
      <w:r>
        <w:rPr>
          <w:b/>
          <w:spacing w:val="-10"/>
          <w:sz w:val="48"/>
        </w:rPr>
        <w:t xml:space="preserve"> </w:t>
      </w:r>
      <w:r>
        <w:rPr>
          <w:b/>
          <w:sz w:val="48"/>
        </w:rPr>
        <w:t>2016-2017</w:t>
      </w:r>
      <w:r/>
    </w:p>
    <w:p>
      <w:pPr>
        <w:pStyle w:val="TextBody"/>
        <w:spacing w:lineRule="exact" w:line="274" w:before="8" w:after="0"/>
        <w:ind w:left="465" w:right="113" w:hanging="0"/>
        <w:rPr>
          <w:sz w:val="24"/>
          <w:sz w:val="24"/>
          <w:szCs w:val="24"/>
          <w:rFonts w:ascii="Calibri" w:hAnsi="Calibri" w:eastAsia="Times New Roman" w:asciiTheme="minorHAnsi" w:hAnsiTheme="minorHAnsi"/>
        </w:rPr>
      </w:pPr>
      <w:r>
        <w:rPr>
          <w:rFonts w:asciiTheme="minorHAnsi" w:hAnsiTheme="minorHAnsi" w:ascii="Calibri" w:hAnsi="Calibri"/>
        </w:rPr>
      </w:r>
      <w:r/>
    </w:p>
    <w:p>
      <w:pPr>
        <w:pStyle w:val="TextBody"/>
        <w:spacing w:lineRule="exact" w:line="274" w:before="8" w:after="0"/>
        <w:ind w:left="0" w:right="113" w:hanging="0"/>
        <w:rPr>
          <w:rFonts w:ascii="Calibri" w:hAnsi="Calibri" w:asciiTheme="minorHAnsi" w:hAnsiTheme="minorHAnsi"/>
        </w:rPr>
      </w:pPr>
      <w:r>
        <w:rPr>
          <w:rFonts w:ascii="Calibri" w:hAnsi="Calibri" w:asciiTheme="minorHAnsi" w:hAnsiTheme="minorHAnsi"/>
        </w:rPr>
        <w:t>TAPS is an all-volunteer organization of GHS parents and community members that supports the</w:t>
      </w:r>
      <w:r>
        <w:rPr>
          <w:rFonts w:ascii="Calibri" w:hAnsi="Calibri" w:asciiTheme="minorHAnsi" w:hAnsiTheme="minorHAnsi"/>
          <w:w w:val="99"/>
        </w:rPr>
        <w:t xml:space="preserve"> </w:t>
      </w:r>
      <w:r>
        <w:rPr>
          <w:rFonts w:ascii="Calibri" w:hAnsi="Calibri" w:asciiTheme="minorHAnsi" w:hAnsiTheme="minorHAnsi"/>
        </w:rPr>
        <w:t>Guilford High School Theatre Arts</w:t>
      </w:r>
      <w:r>
        <w:rPr>
          <w:rFonts w:ascii="Calibri" w:hAnsi="Calibri" w:asciiTheme="minorHAnsi" w:hAnsiTheme="minorHAnsi"/>
          <w:spacing w:val="-20"/>
        </w:rPr>
        <w:t xml:space="preserve"> </w:t>
      </w:r>
      <w:r>
        <w:rPr>
          <w:rFonts w:ascii="Calibri" w:hAnsi="Calibri" w:asciiTheme="minorHAnsi" w:hAnsiTheme="minorHAnsi"/>
        </w:rPr>
        <w:t>program:</w:t>
      </w:r>
      <w:r/>
    </w:p>
    <w:p>
      <w:pPr>
        <w:pStyle w:val="TextBody"/>
        <w:spacing w:lineRule="exact" w:line="274" w:before="8" w:after="0"/>
        <w:ind w:left="465" w:right="113" w:hanging="0"/>
        <w:rPr>
          <w:sz w:val="24"/>
          <w:sz w:val="24"/>
          <w:szCs w:val="24"/>
          <w:rFonts w:ascii="Calibri" w:hAnsi="Calibri" w:eastAsia="Times New Roman" w:asciiTheme="minorHAnsi" w:hAnsiTheme="minorHAnsi"/>
        </w:rPr>
      </w:pPr>
      <w:r>
        <w:rPr>
          <w:rFonts w:asciiTheme="minorHAnsi" w:hAnsiTheme="minorHAnsi" w:ascii="Calibri" w:hAnsi="Calibri"/>
        </w:rPr>
      </w:r>
      <w:r/>
    </w:p>
    <w:p>
      <w:pPr>
        <w:pStyle w:val="TextBody"/>
        <w:spacing w:lineRule="auto" w:line="240"/>
        <w:ind w:left="465" w:right="113" w:hanging="0"/>
        <w:rPr>
          <w:rFonts w:ascii="Calibri" w:hAnsi="Calibri" w:asciiTheme="minorHAnsi" w:hAnsiTheme="minorHAnsi"/>
        </w:rPr>
      </w:pPr>
      <w:r>
        <w:rPr>
          <w:rFonts w:ascii="Calibri" w:hAnsi="Calibri" w:asciiTheme="minorHAnsi" w:hAnsiTheme="minorHAnsi"/>
          <w:b/>
        </w:rPr>
        <w:t xml:space="preserve">VOLUNTEERS: </w:t>
      </w:r>
      <w:r>
        <w:rPr>
          <w:rFonts w:ascii="Calibri" w:hAnsi="Calibri" w:asciiTheme="minorHAnsi" w:hAnsiTheme="minorHAnsi"/>
        </w:rPr>
        <w:t xml:space="preserve">We provide parent volunteers to assist with a variety of tasks, including box office, chaperones, costumes, publicity, refreshments, tech week support, and more. </w:t>
      </w:r>
      <w:r/>
    </w:p>
    <w:p>
      <w:pPr>
        <w:pStyle w:val="TextBody"/>
        <w:spacing w:lineRule="auto" w:line="240"/>
        <w:ind w:left="465" w:right="113" w:hanging="0"/>
        <w:rPr>
          <w:sz w:val="24"/>
          <w:b/>
          <w:sz w:val="24"/>
          <w:b/>
          <w:szCs w:val="24"/>
          <w:rFonts w:ascii="Calibri" w:hAnsi="Calibri" w:eastAsia="Times New Roman" w:asciiTheme="minorHAnsi" w:hAnsiTheme="minorHAnsi"/>
        </w:rPr>
      </w:pPr>
      <w:r>
        <w:rPr>
          <w:rFonts w:asciiTheme="minorHAnsi" w:hAnsiTheme="minorHAnsi" w:ascii="Calibri" w:hAnsi="Calibri"/>
          <w:b/>
        </w:rPr>
      </w:r>
      <w:r/>
    </w:p>
    <w:p>
      <w:pPr>
        <w:pStyle w:val="TextBody"/>
        <w:spacing w:lineRule="auto" w:line="240"/>
        <w:ind w:left="465" w:right="113" w:hanging="0"/>
        <w:rPr>
          <w:rFonts w:ascii="Calibri" w:hAnsi="Calibri" w:asciiTheme="minorHAnsi" w:hAnsiTheme="minorHAnsi"/>
        </w:rPr>
      </w:pPr>
      <w:r>
        <w:rPr>
          <w:rFonts w:ascii="Calibri" w:hAnsi="Calibri" w:asciiTheme="minorHAnsi" w:hAnsiTheme="minorHAnsi"/>
          <w:b/>
        </w:rPr>
        <w:t xml:space="preserve">FINANCIAL SUPPORT: </w:t>
      </w:r>
      <w:r>
        <w:rPr>
          <w:rFonts w:ascii="Calibri" w:hAnsi="Calibri" w:asciiTheme="minorHAnsi" w:hAnsiTheme="minorHAnsi"/>
        </w:rPr>
        <w:t>Using income from membership and fundraising activities, we provide financial assistance to enhance GHSTA’s programs that</w:t>
      </w:r>
      <w:r>
        <w:rPr>
          <w:rFonts w:ascii="Calibri" w:hAnsi="Calibri" w:asciiTheme="minorHAnsi" w:hAnsiTheme="minorHAnsi"/>
          <w:spacing w:val="-19"/>
        </w:rPr>
        <w:t xml:space="preserve"> </w:t>
      </w:r>
      <w:r>
        <w:rPr>
          <w:rFonts w:ascii="Calibri" w:hAnsi="Calibri" w:asciiTheme="minorHAnsi" w:hAnsiTheme="minorHAnsi"/>
        </w:rPr>
        <w:t>fall</w:t>
      </w:r>
      <w:r>
        <w:rPr>
          <w:rFonts w:ascii="Calibri" w:hAnsi="Calibri" w:asciiTheme="minorHAnsi" w:hAnsiTheme="minorHAnsi"/>
          <w:w w:val="99"/>
        </w:rPr>
        <w:t xml:space="preserve"> </w:t>
      </w:r>
      <w:r>
        <w:rPr>
          <w:rFonts w:ascii="Calibri" w:hAnsi="Calibri" w:asciiTheme="minorHAnsi" w:hAnsiTheme="minorHAnsi"/>
        </w:rPr>
        <w:t>outside of their operating budget. We’ve purchased equipment, funded workshops for students, sent students to theatre festivals, and more. We also offer confidential scholarships to students to help cover added expenses (character shoes, field trip fees, etc.)</w:t>
      </w:r>
      <w:r/>
    </w:p>
    <w:p>
      <w:pPr>
        <w:pStyle w:val="Normal"/>
        <w:spacing w:before="6" w:after="0"/>
        <w:rPr>
          <w:sz w:val="27"/>
          <w:sz w:val="27"/>
          <w:szCs w:val="27"/>
          <w:rFonts w:eastAsia="Times New Roman" w:cs="Times New Roman"/>
        </w:rPr>
      </w:pPr>
      <w:r>
        <w:rPr>
          <w:rFonts w:eastAsia="Times New Roman" w:cs="Times New Roman"/>
          <w:sz w:val="27"/>
          <w:szCs w:val="27"/>
        </w:rPr>
      </w:r>
      <w:r/>
    </w:p>
    <w:p>
      <w:pPr>
        <w:pStyle w:val="TextBody"/>
        <w:spacing w:lineRule="auto" w:line="252"/>
        <w:ind w:left="105" w:right="130" w:hanging="0"/>
        <w:rPr>
          <w:rFonts w:ascii="Calibri" w:hAnsi="Calibri" w:asciiTheme="minorHAnsi" w:hAnsiTheme="minorHAnsi"/>
        </w:rPr>
      </w:pPr>
      <w:r>
        <w:rPr>
          <w:rFonts w:ascii="Calibri" w:hAnsi="Calibri" w:asciiTheme="minorHAnsi" w:hAnsiTheme="minorHAnsi"/>
        </w:rPr>
        <w:t xml:space="preserve">TAPS members and board members meet monthly, September through May, the first Monday of the month at 7:00 p.m. unless there is a holiday. Meeting dates are listed on our website. </w:t>
      </w:r>
      <w:r>
        <w:rPr>
          <w:rFonts w:ascii="Calibri" w:hAnsi="Calibri" w:asciiTheme="minorHAnsi" w:hAnsiTheme="minorHAnsi"/>
          <w:b/>
        </w:rPr>
        <w:t xml:space="preserve">All are welcome. </w:t>
      </w:r>
      <w:r>
        <w:rPr>
          <w:rFonts w:ascii="Calibri" w:hAnsi="Calibri" w:asciiTheme="minorHAnsi" w:hAnsiTheme="minorHAnsi"/>
        </w:rPr>
        <w:t xml:space="preserve">To learn more visit </w:t>
      </w:r>
      <w:hyperlink r:id="rId2">
        <w:r>
          <w:rPr>
            <w:rStyle w:val="InternetLink"/>
            <w:rFonts w:ascii="Calibri" w:hAnsi="Calibri" w:asciiTheme="minorHAnsi" w:hAnsiTheme="minorHAnsi"/>
          </w:rPr>
          <w:t>www.ghsta.weebly.com</w:t>
        </w:r>
      </w:hyperlink>
      <w:r/>
    </w:p>
    <w:p>
      <w:pPr>
        <w:pStyle w:val="TextBody"/>
        <w:spacing w:lineRule="auto" w:line="252"/>
        <w:ind w:left="105" w:right="130" w:hanging="0"/>
        <w:rPr>
          <w:sz w:val="24"/>
          <w:sz w:val="24"/>
          <w:szCs w:val="24"/>
          <w:rFonts w:ascii="Calibri" w:hAnsi="Calibri" w:eastAsia="Times New Roman" w:asciiTheme="minorHAnsi" w:hAnsiTheme="minorHAnsi"/>
        </w:rPr>
      </w:pPr>
      <w:r>
        <w:rPr>
          <w:rFonts w:asciiTheme="minorHAnsi" w:hAnsiTheme="minorHAnsi" w:ascii="Calibri" w:hAnsi="Calibri"/>
        </w:rPr>
      </w:r>
      <w:r/>
    </w:p>
    <w:p>
      <w:pPr>
        <w:pStyle w:val="Normal"/>
        <w:spacing w:lineRule="exact" w:line="400"/>
        <w:ind w:left="105" w:right="113" w:hanging="0"/>
        <w:rPr>
          <w:sz w:val="36"/>
          <w:sz w:val="36"/>
          <w:szCs w:val="36"/>
          <w:rFonts w:eastAsia="Times New Roman" w:cs="Times New Roman"/>
        </w:rPr>
      </w:pPr>
      <w:r>
        <w:rPr>
          <w:rFonts w:eastAsia="Times New Roman" w:cs="Times New Roman"/>
          <w:b/>
          <w:bCs/>
          <w:sz w:val="36"/>
          <w:szCs w:val="36"/>
        </w:rPr>
        <w:t>Support your GHS Theatre Arts</w:t>
      </w:r>
      <w:r>
        <w:rPr>
          <w:rFonts w:eastAsia="Times New Roman" w:cs="Times New Roman"/>
          <w:b/>
          <w:bCs/>
          <w:spacing w:val="-18"/>
          <w:sz w:val="36"/>
          <w:szCs w:val="36"/>
        </w:rPr>
        <w:t xml:space="preserve"> </w:t>
      </w:r>
      <w:r>
        <w:rPr>
          <w:rFonts w:eastAsia="Times New Roman" w:cs="Times New Roman"/>
          <w:b/>
          <w:bCs/>
          <w:sz w:val="36"/>
          <w:szCs w:val="36"/>
        </w:rPr>
        <w:t>today!</w:t>
      </w:r>
      <w:r/>
    </w:p>
    <w:p>
      <w:pPr>
        <w:pStyle w:val="Normal"/>
        <w:spacing w:lineRule="exact" w:line="322"/>
        <w:ind w:left="103" w:right="113" w:hanging="0"/>
        <w:rPr>
          <w:sz w:val="24"/>
          <w:sz w:val="24"/>
          <w:szCs w:val="24"/>
          <w:rFonts w:eastAsia="Times New Roman" w:cs="Times New Roman"/>
        </w:rPr>
      </w:pPr>
      <w:r>
        <w:rPr>
          <w:rFonts w:eastAsia="Times New Roman" w:cs="Times New Roman"/>
          <w:sz w:val="24"/>
          <w:szCs w:val="24"/>
        </w:rPr>
        <w:t xml:space="preserve">Membership starts at $10. </w:t>
      </w:r>
      <w:r>
        <w:rPr>
          <w:rFonts w:eastAsia="Times New Roman" w:cs="Times New Roman"/>
          <w:b/>
          <w:sz w:val="24"/>
          <w:szCs w:val="24"/>
        </w:rPr>
        <w:t>Any amount is appreciated.</w:t>
      </w:r>
      <w:r>
        <w:rPr>
          <w:rFonts w:eastAsia="Times New Roman" w:cs="Times New Roman"/>
          <w:sz w:val="24"/>
          <w:szCs w:val="24"/>
        </w:rPr>
        <w:t xml:space="preserve"> We now can pay dues through </w:t>
      </w:r>
      <w:r>
        <w:rPr>
          <w:rFonts w:eastAsia="Times New Roman" w:cs="Times New Roman"/>
          <w:b/>
          <w:sz w:val="24"/>
          <w:szCs w:val="24"/>
        </w:rPr>
        <w:t>PayPal</w:t>
      </w:r>
      <w:r>
        <w:rPr>
          <w:rFonts w:eastAsia="Times New Roman" w:cs="Times New Roman"/>
          <w:sz w:val="24"/>
          <w:szCs w:val="24"/>
        </w:rPr>
        <w:t xml:space="preserve">! Please use the following link: </w:t>
      </w:r>
      <w:hyperlink r:id="rId3">
        <w:r>
          <w:rPr>
            <w:rStyle w:val="InternetLink"/>
            <w:rFonts w:eastAsia="Times New Roman" w:cs="Times New Roman"/>
            <w:sz w:val="24"/>
            <w:szCs w:val="24"/>
          </w:rPr>
          <w:t>https://www.paypal.me/GHSTAPS</w:t>
        </w:r>
      </w:hyperlink>
      <w:r>
        <w:rPr>
          <w:rFonts w:eastAsia="Times New Roman" w:cs="Times New Roman"/>
          <w:sz w:val="24"/>
          <w:szCs w:val="24"/>
        </w:rPr>
        <w:t xml:space="preserve">  Please give as generously as you can; all monies go DIRECTLY to supporting our students in the theatre arts program. </w:t>
      </w:r>
      <w:r>
        <w:rPr>
          <w:rFonts w:eastAsia="Times New Roman" w:cs="Times New Roman"/>
          <w:b/>
          <w:sz w:val="24"/>
          <w:szCs w:val="24"/>
        </w:rPr>
        <w:t>Our goal is to get 100% support from GHSTA families.</w:t>
      </w:r>
      <w:r>
        <w:rPr>
          <w:rFonts w:eastAsia="Times New Roman" w:cs="Times New Roman"/>
          <w:sz w:val="24"/>
          <w:szCs w:val="24"/>
        </w:rPr>
        <w:t xml:space="preserve"> Thanks for your support! </w:t>
      </w:r>
      <w:r/>
    </w:p>
    <w:p>
      <w:pPr>
        <w:pStyle w:val="Normal"/>
        <w:spacing w:before="8" w:after="0"/>
        <w:rPr>
          <w:sz w:val="18"/>
          <w:sz w:val="18"/>
          <w:szCs w:val="18"/>
          <w:rFonts w:eastAsia="Times New Roman" w:cs="Times New Roman"/>
        </w:rPr>
      </w:pPr>
      <w:r>
        <w:rPr>
          <w:rFonts w:eastAsia="Times New Roman" w:cs="Times New Roman"/>
          <w:sz w:val="18"/>
          <w:szCs w:val="18"/>
        </w:rPr>
      </w:r>
      <w:r/>
    </w:p>
    <w:p>
      <w:pPr>
        <w:sectPr>
          <w:type w:val="continuous"/>
          <w:pgSz w:w="12240" w:h="15840"/>
          <w:pgMar w:left="620" w:right="600" w:header="720" w:top="777" w:footer="0" w:bottom="280" w:gutter="0"/>
          <w:formProt w:val="false"/>
          <w:textDirection w:val="lrTb"/>
          <w:docGrid w:type="default" w:linePitch="312" w:charSpace="4294965247"/>
        </w:sectPr>
      </w:pPr>
    </w:p>
    <w:p>
      <w:pPr>
        <w:pStyle w:val="Normal"/>
        <w:tabs>
          <w:tab w:val="left" w:pos="5041" w:leader="none"/>
        </w:tabs>
        <w:spacing w:before="62" w:after="0"/>
        <w:ind w:left="103" w:hanging="0"/>
        <w:rPr>
          <w:sz w:val="28"/>
          <w:sz w:val="28"/>
          <w:szCs w:val="28"/>
          <w:rFonts w:eastAsia="Times New Roman" w:cs="Times New Roman"/>
        </w:rPr>
      </w:pPr>
      <w:r>
        <w:rPr>
          <w:sz w:val="28"/>
        </w:rPr>
        <w:t xml:space="preserve">Name </w:t>
      </w:r>
      <w:r>
        <w:rPr>
          <w:w w:val="99"/>
          <w:sz w:val="28"/>
          <w:u w:val="single" w:color="000000"/>
        </w:rPr>
        <w:t xml:space="preserve"> </w:t>
      </w:r>
      <w:r>
        <w:rPr>
          <w:sz w:val="28"/>
          <w:u w:val="single" w:color="000000"/>
        </w:rPr>
        <w:tab/>
      </w:r>
      <w:r/>
    </w:p>
    <w:p>
      <w:pPr>
        <w:pStyle w:val="Normal"/>
        <w:tabs>
          <w:tab w:val="left" w:pos="4933" w:leader="none"/>
        </w:tabs>
        <w:spacing w:before="62" w:after="0"/>
        <w:ind w:left="103" w:hanging="0"/>
        <w:rPr>
          <w:sz w:val="28"/>
          <w:sz w:val="28"/>
          <w:szCs w:val="28"/>
          <w:rFonts w:eastAsia="Times New Roman" w:cs="Times New Roman"/>
        </w:rPr>
      </w:pPr>
      <w:r>
        <w:br w:type="column"/>
      </w:r>
      <w:r>
        <w:rPr>
          <w:sz w:val="28"/>
        </w:rPr>
        <w:t xml:space="preserve">Phone </w:t>
      </w:r>
      <w:r>
        <w:rPr>
          <w:w w:val="99"/>
          <w:sz w:val="28"/>
          <w:u w:val="single" w:color="000000"/>
        </w:rPr>
        <w:t xml:space="preserve"> </w:t>
      </w:r>
      <w:r>
        <w:rPr>
          <w:sz w:val="28"/>
          <w:u w:val="single" w:color="000000"/>
        </w:rPr>
        <w:tab/>
      </w:r>
      <w:r/>
    </w:p>
    <w:p>
      <w:pPr>
        <w:sectPr>
          <w:type w:val="continuous"/>
          <w:pgSz w:w="12240" w:h="15840"/>
          <w:pgMar w:left="620" w:right="600" w:header="720" w:top="777" w:footer="0" w:bottom="280" w:gutter="0"/>
          <w:cols w:num="2" w:equalWidth="false" w:sep="false">
            <w:col w:w="5042" w:space="716"/>
            <w:col w:w="5261"/>
          </w:cols>
          <w:formProt w:val="false"/>
          <w:textDirection w:val="lrTb"/>
          <w:docGrid w:type="default" w:linePitch="312" w:charSpace="4294965247"/>
        </w:sectPr>
      </w:pPr>
    </w:p>
    <w:p>
      <w:pPr>
        <w:pStyle w:val="Normal"/>
        <w:spacing w:before="6" w:after="0"/>
        <w:rPr>
          <w:rFonts w:eastAsia="Times New Roman" w:cs="Times New Roman"/>
        </w:rPr>
      </w:pPr>
      <w:r>
        <w:rPr>
          <w:rFonts w:eastAsia="Times New Roman" w:cs="Times New Roman"/>
        </w:rPr>
      </w:r>
      <w:r/>
    </w:p>
    <w:p>
      <w:pPr>
        <w:sectPr>
          <w:type w:val="continuous"/>
          <w:pgSz w:w="12240" w:h="15840"/>
          <w:pgMar w:left="620" w:right="600" w:header="720" w:top="777" w:footer="0" w:bottom="280" w:gutter="0"/>
          <w:formProt w:val="false"/>
          <w:textDirection w:val="lrTb"/>
          <w:docGrid w:type="default" w:linePitch="312" w:charSpace="4294965247"/>
        </w:sectPr>
      </w:pPr>
    </w:p>
    <w:p>
      <w:pPr>
        <w:pStyle w:val="Normal"/>
        <w:tabs>
          <w:tab w:val="left" w:pos="5010" w:leader="none"/>
        </w:tabs>
        <w:spacing w:before="62" w:after="0"/>
        <w:ind w:left="103" w:hanging="0"/>
        <w:rPr>
          <w:sz w:val="28"/>
          <w:sz w:val="28"/>
          <w:szCs w:val="28"/>
          <w:rFonts w:eastAsia="Times New Roman" w:cs="Times New Roman"/>
        </w:rPr>
      </w:pPr>
      <w:r>
        <w:rPr>
          <w:sz w:val="28"/>
        </w:rPr>
        <w:t xml:space="preserve">Address </w:t>
      </w:r>
      <w:r>
        <w:rPr>
          <w:w w:val="99"/>
          <w:sz w:val="28"/>
          <w:u w:val="single" w:color="000000"/>
        </w:rPr>
        <w:t xml:space="preserve"> </w:t>
      </w:r>
      <w:r>
        <w:rPr>
          <w:sz w:val="28"/>
          <w:u w:val="single" w:color="000000"/>
        </w:rPr>
        <w:tab/>
      </w:r>
      <w:r/>
    </w:p>
    <w:p>
      <w:pPr>
        <w:pStyle w:val="Normal"/>
        <w:tabs>
          <w:tab w:val="left" w:pos="4909" w:leader="none"/>
        </w:tabs>
        <w:spacing w:before="62" w:after="0"/>
        <w:ind w:left="103" w:hanging="0"/>
        <w:rPr>
          <w:sz w:val="28"/>
          <w:sz w:val="28"/>
          <w:szCs w:val="28"/>
          <w:rFonts w:eastAsia="Times New Roman" w:cs="Times New Roman"/>
        </w:rPr>
      </w:pPr>
      <w:r>
        <w:br w:type="column"/>
      </w:r>
      <w:r>
        <w:rPr>
          <w:sz w:val="28"/>
        </w:rPr>
        <w:t>Cell</w:t>
      </w:r>
      <w:r>
        <w:rPr>
          <w:spacing w:val="-6"/>
          <w:sz w:val="28"/>
        </w:rPr>
        <w:t xml:space="preserve"> </w:t>
      </w:r>
      <w:r>
        <w:rPr>
          <w:sz w:val="28"/>
        </w:rPr>
        <w:t xml:space="preserve">Phone </w:t>
      </w:r>
      <w:r>
        <w:rPr>
          <w:w w:val="99"/>
          <w:sz w:val="28"/>
          <w:u w:val="single" w:color="000000"/>
        </w:rPr>
        <w:t xml:space="preserve"> </w:t>
      </w:r>
      <w:r>
        <w:rPr>
          <w:sz w:val="28"/>
          <w:u w:val="single" w:color="000000"/>
        </w:rPr>
        <w:tab/>
      </w:r>
      <w:r/>
    </w:p>
    <w:p>
      <w:pPr>
        <w:sectPr>
          <w:type w:val="continuous"/>
          <w:pgSz w:w="12240" w:h="15840"/>
          <w:pgMar w:left="620" w:right="600" w:header="720" w:top="777" w:footer="0" w:bottom="280" w:gutter="0"/>
          <w:cols w:num="2" w:equalWidth="false" w:sep="false">
            <w:col w:w="5011" w:space="748"/>
            <w:col w:w="5260"/>
          </w:cols>
          <w:formProt w:val="false"/>
          <w:textDirection w:val="lrTb"/>
          <w:docGrid w:type="default" w:linePitch="312" w:charSpace="4294965247"/>
        </w:sectPr>
      </w:pPr>
    </w:p>
    <w:p>
      <w:pPr>
        <w:pStyle w:val="Normal"/>
        <w:spacing w:before="6" w:after="0"/>
        <w:rPr>
          <w:rFonts w:eastAsia="Times New Roman" w:cs="Times New Roman"/>
        </w:rPr>
      </w:pPr>
      <w:r>
        <w:rPr>
          <w:rFonts w:eastAsia="Times New Roman" w:cs="Times New Roman"/>
        </w:rPr>
      </w:r>
      <w:r/>
    </w:p>
    <w:p>
      <w:pPr>
        <w:pStyle w:val="Normal"/>
        <w:tabs>
          <w:tab w:val="left" w:pos="10614" w:leader="none"/>
        </w:tabs>
        <w:spacing w:before="62" w:after="0"/>
        <w:ind w:left="5863" w:right="130" w:hanging="0"/>
        <w:rPr>
          <w:sz w:val="28"/>
          <w:sz w:val="28"/>
          <w:szCs w:val="28"/>
          <w:rFonts w:eastAsia="Times New Roman" w:cs="Times New Roman"/>
        </w:rPr>
      </w:pPr>
      <w:bookmarkStart w:id="0" w:name="_GoBack"/>
      <w:bookmarkEnd w:id="0"/>
      <w:r>
        <w:rPr>
          <w:sz w:val="28"/>
        </w:rPr>
        <w:t xml:space="preserve">E-mail </w:t>
      </w:r>
      <w:r>
        <w:rPr>
          <w:w w:val="99"/>
          <w:sz w:val="28"/>
          <w:u w:val="single" w:color="000000"/>
        </w:rPr>
        <w:t xml:space="preserve"> </w:t>
      </w:r>
      <w:r>
        <w:rPr>
          <w:sz w:val="28"/>
          <w:u w:val="single" w:color="000000"/>
        </w:rPr>
        <w:tab/>
      </w:r>
      <w:r/>
    </w:p>
    <w:p>
      <w:pPr>
        <w:pStyle w:val="Normal"/>
        <w:spacing w:lineRule="exact" w:line="20"/>
        <w:ind w:left="1027" w:hanging="0"/>
        <w:rPr>
          <w:sz w:val="2"/>
          <w:sz w:val="2"/>
          <w:szCs w:val="2"/>
          <w:rFonts w:eastAsia="Times New Roman" w:cs="Times New Roman"/>
        </w:rPr>
      </w:pPr>
      <w:r>
        <w:rPr/>
        <mc:AlternateContent>
          <mc:Choice Requires="wpg">
            <w:drawing>
              <wp:inline distT="0" distB="0" distL="0" distR="0">
                <wp:extent cx="2586355" cy="8255"/>
                <wp:effectExtent l="0" t="0" r="0" b="0"/>
                <wp:docPr id="1" name=""/>
                <a:graphic xmlns:a="http://schemas.openxmlformats.org/drawingml/2006/main">
                  <a:graphicData uri="http://schemas.microsoft.com/office/word/2010/wordprocessingGroup">
                    <wpg:wgp>
                      <wpg:cNvGrpSpPr/>
                      <wpg:grpSpPr>
                        <a:xfrm>
                          <a:off x="0" y="0"/>
                          <a:ext cx="2585880" cy="7560"/>
                        </a:xfrm>
                      </wpg:grpSpPr>
                      <wpg:grpSp>
                        <wpg:cNvGrpSpPr/>
                        <wpg:grpSpPr>
                          <a:xfrm>
                            <a:off x="0" y="0"/>
                            <a:ext cx="2585880" cy="7560"/>
                          </a:xfrm>
                        </wpg:grpSpPr>
                        <wps:wsp>
                          <wps:cNvSpPr/>
                          <wps:spPr>
                            <a:xfrm>
                              <a:off x="0" y="0"/>
                              <a:ext cx="2585880" cy="7560"/>
                            </a:xfrm>
                            <a:custGeom>
                              <a:avLst/>
                              <a:gdLst/>
                              <a:ahLst/>
                              <a:rect l="0" t="0" r="r" b="b"/>
                              <a:pathLst>
                                <a:path w="4061" h="1">
                                  <a:moveTo>
                                    <a:pt x="0" y="0"/>
                                  </a:moveTo>
                                  <a:lnTo>
                                    <a:pt x="4060"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203.6pt;height:0.6pt" coordorigin="0,0" coordsize="4072,12">
                <v:group id="shape_0" alt="Group 3" style="position:absolute;left:0;top:0;width:4072;height:12"/>
              </v:group>
            </w:pict>
          </mc:Fallback>
        </mc:AlternateContent>
      </w:r>
      <w:r/>
    </w:p>
    <w:p>
      <w:pPr>
        <w:pStyle w:val="Normal"/>
        <w:spacing w:before="9" w:after="0"/>
        <w:rPr>
          <w:sz w:val="21"/>
          <w:sz w:val="21"/>
          <w:szCs w:val="21"/>
          <w:rFonts w:eastAsia="Times New Roman" w:cs="Times New Roman"/>
        </w:rPr>
      </w:pPr>
      <w:r>
        <w:rPr>
          <w:rFonts w:eastAsia="Times New Roman" w:cs="Times New Roman"/>
          <w:sz w:val="21"/>
          <w:szCs w:val="21"/>
        </w:rPr>
      </w:r>
      <w:r/>
    </w:p>
    <w:p>
      <w:pPr>
        <w:pStyle w:val="Normal"/>
        <w:tabs>
          <w:tab w:val="left" w:pos="10585" w:leader="none"/>
        </w:tabs>
        <w:spacing w:before="62" w:after="0"/>
        <w:ind w:left="103" w:right="130" w:hanging="0"/>
        <w:rPr>
          <w:sz w:val="28"/>
          <w:sz w:val="28"/>
          <w:szCs w:val="28"/>
          <w:rFonts w:eastAsia="Times New Roman" w:cs="Times New Roman"/>
        </w:rPr>
      </w:pPr>
      <w:r>
        <w:rPr>
          <w:sz w:val="28"/>
        </w:rPr>
        <w:t>Name as you want it to appear in the</w:t>
      </w:r>
      <w:r>
        <w:rPr>
          <w:spacing w:val="-24"/>
          <w:sz w:val="28"/>
        </w:rPr>
        <w:t xml:space="preserve"> </w:t>
      </w:r>
      <w:r>
        <w:rPr>
          <w:sz w:val="28"/>
        </w:rPr>
        <w:t xml:space="preserve">programs </w:t>
      </w:r>
      <w:r>
        <w:rPr>
          <w:w w:val="99"/>
          <w:sz w:val="28"/>
          <w:u w:val="single" w:color="000000"/>
        </w:rPr>
        <w:t xml:space="preserve"> </w:t>
      </w:r>
      <w:r>
        <w:rPr>
          <w:sz w:val="28"/>
          <w:u w:val="single" w:color="000000"/>
        </w:rPr>
        <w:tab/>
      </w:r>
      <w:r/>
    </w:p>
    <w:p>
      <w:pPr>
        <w:pStyle w:val="Normal"/>
        <w:spacing w:before="6" w:after="0"/>
        <w:rPr>
          <w:rFonts w:eastAsia="Times New Roman" w:cs="Times New Roman"/>
        </w:rPr>
      </w:pPr>
      <w:r>
        <w:rPr>
          <w:rFonts w:eastAsia="Times New Roman" w:cs="Times New Roman"/>
        </w:rPr>
      </w:r>
      <w:r/>
    </w:p>
    <w:p>
      <w:pPr>
        <w:sectPr>
          <w:type w:val="continuous"/>
          <w:pgSz w:w="12240" w:h="15840"/>
          <w:pgMar w:left="620" w:right="600" w:header="720" w:top="777" w:footer="0" w:bottom="280" w:gutter="0"/>
          <w:formProt w:val="false"/>
          <w:textDirection w:val="lrTb"/>
          <w:docGrid w:type="default" w:linePitch="312" w:charSpace="4294965247"/>
        </w:sectPr>
      </w:pPr>
    </w:p>
    <w:p>
      <w:pPr>
        <w:pStyle w:val="Normal"/>
        <w:tabs>
          <w:tab w:val="left" w:pos="1502" w:leader="none"/>
        </w:tabs>
        <w:spacing w:before="62" w:after="0"/>
        <w:ind w:left="102" w:hanging="0"/>
        <w:rPr>
          <w:sz w:val="28"/>
          <w:sz w:val="28"/>
          <w:szCs w:val="28"/>
          <w:rFonts w:eastAsia="Times New Roman" w:cs="Times New Roman"/>
        </w:rPr>
      </w:pPr>
      <w:r>
        <w:rPr>
          <w:w w:val="99"/>
          <w:sz w:val="28"/>
          <w:u w:val="single" w:color="000000"/>
        </w:rPr>
        <w:t xml:space="preserve"> </w:t>
      </w:r>
      <w:r>
        <w:rPr>
          <w:sz w:val="28"/>
          <w:u w:val="single" w:color="000000"/>
        </w:rPr>
        <w:tab/>
      </w:r>
      <w:r>
        <w:rPr>
          <w:sz w:val="28"/>
        </w:rPr>
        <w:t>Amount</w:t>
      </w:r>
      <w:r>
        <w:rPr>
          <w:spacing w:val="-9"/>
          <w:sz w:val="28"/>
        </w:rPr>
        <w:t xml:space="preserve"> </w:t>
      </w:r>
      <w:r>
        <w:rPr>
          <w:sz w:val="28"/>
        </w:rPr>
        <w:t>Enclosed</w:t>
      </w:r>
      <w:r/>
    </w:p>
    <w:p>
      <w:pPr>
        <w:pStyle w:val="Normal"/>
        <w:tabs>
          <w:tab w:val="left" w:pos="662" w:leader="none"/>
        </w:tabs>
        <w:spacing w:before="62" w:after="0"/>
        <w:ind w:left="102" w:hanging="0"/>
        <w:rPr>
          <w:sz w:val="28"/>
          <w:sz w:val="28"/>
          <w:szCs w:val="28"/>
          <w:rFonts w:eastAsia="Times New Roman" w:cs="Times New Roman"/>
        </w:rPr>
      </w:pPr>
      <w:r>
        <w:br w:type="column"/>
      </w:r>
      <w:r>
        <w:rPr>
          <w:w w:val="99"/>
          <w:sz w:val="28"/>
          <w:u w:val="single" w:color="000000"/>
        </w:rPr>
        <w:t xml:space="preserve"> </w:t>
      </w:r>
      <w:r>
        <w:rPr>
          <w:sz w:val="28"/>
          <w:u w:val="single" w:color="000000"/>
        </w:rPr>
        <w:tab/>
      </w:r>
      <w:r>
        <w:rPr>
          <w:spacing w:val="1"/>
          <w:w w:val="99"/>
          <w:sz w:val="28"/>
        </w:rPr>
        <w:t>C</w:t>
      </w:r>
      <w:r>
        <w:rPr>
          <w:w w:val="99"/>
          <w:sz w:val="28"/>
        </w:rPr>
        <w:t>ontact</w:t>
      </w:r>
      <w:r>
        <w:rPr>
          <w:sz w:val="28"/>
        </w:rPr>
        <w:t xml:space="preserve"> </w:t>
      </w:r>
      <w:r>
        <w:rPr>
          <w:spacing w:val="1"/>
          <w:w w:val="99"/>
          <w:sz w:val="28"/>
        </w:rPr>
        <w:t>m</w:t>
      </w:r>
      <w:r>
        <w:rPr>
          <w:w w:val="99"/>
          <w:sz w:val="28"/>
        </w:rPr>
        <w:t>e,</w:t>
      </w:r>
      <w:r>
        <w:rPr>
          <w:sz w:val="28"/>
        </w:rPr>
        <w:t xml:space="preserve"> </w:t>
      </w:r>
      <w:r>
        <w:rPr>
          <w:w w:val="99"/>
          <w:sz w:val="28"/>
        </w:rPr>
        <w:t>I</w:t>
      </w:r>
      <w:r>
        <w:rPr>
          <w:sz w:val="28"/>
        </w:rPr>
        <w:t xml:space="preserve"> </w:t>
      </w:r>
      <w:r>
        <w:rPr>
          <w:spacing w:val="1"/>
          <w:w w:val="99"/>
          <w:sz w:val="28"/>
        </w:rPr>
        <w:t>w</w:t>
      </w:r>
      <w:r>
        <w:rPr>
          <w:w w:val="99"/>
          <w:sz w:val="28"/>
        </w:rPr>
        <w:t>ant</w:t>
      </w:r>
      <w:r>
        <w:rPr>
          <w:sz w:val="28"/>
        </w:rPr>
        <w:t xml:space="preserve"> </w:t>
      </w:r>
      <w:r>
        <w:rPr>
          <w:w w:val="99"/>
          <w:sz w:val="28"/>
        </w:rPr>
        <w:t>to</w:t>
      </w:r>
      <w:r>
        <w:rPr>
          <w:sz w:val="28"/>
        </w:rPr>
        <w:t xml:space="preserve"> </w:t>
      </w:r>
      <w:r>
        <w:rPr>
          <w:w w:val="99"/>
          <w:sz w:val="28"/>
        </w:rPr>
        <w:t>be</w:t>
      </w:r>
      <w:r>
        <w:rPr>
          <w:sz w:val="28"/>
        </w:rPr>
        <w:t xml:space="preserve"> </w:t>
      </w:r>
      <w:r>
        <w:rPr>
          <w:w w:val="99"/>
          <w:sz w:val="28"/>
        </w:rPr>
        <w:t>involved</w:t>
      </w:r>
      <w:r>
        <w:rPr>
          <w:sz w:val="28"/>
        </w:rPr>
        <w:t xml:space="preserve"> </w:t>
      </w:r>
      <w:r>
        <w:rPr>
          <w:w w:val="99"/>
          <w:sz w:val="28"/>
        </w:rPr>
        <w:t>in</w:t>
      </w:r>
      <w:r>
        <w:rPr>
          <w:sz w:val="28"/>
        </w:rPr>
        <w:t xml:space="preserve"> </w:t>
      </w:r>
      <w:r>
        <w:rPr>
          <w:spacing w:val="1"/>
          <w:w w:val="99"/>
          <w:sz w:val="28"/>
        </w:rPr>
        <w:t>TA</w:t>
      </w:r>
      <w:r>
        <w:rPr>
          <w:w w:val="99"/>
          <w:sz w:val="28"/>
        </w:rPr>
        <w:t>PS!</w:t>
      </w:r>
      <w:r/>
    </w:p>
    <w:p>
      <w:pPr>
        <w:pStyle w:val="Normal"/>
        <w:spacing w:before="11" w:after="0"/>
        <w:rPr>
          <w:rFonts w:eastAsia="Times New Roman" w:cs="Times New Roman"/>
        </w:rPr>
      </w:pPr>
      <w:r>
        <w:rPr>
          <w:rFonts w:eastAsia="Times New Roman" w:cs="Times New Roman"/>
        </w:rPr>
      </w:r>
      <w:r/>
    </w:p>
    <w:p>
      <w:pPr>
        <w:pStyle w:val="Normal"/>
        <w:spacing w:lineRule="exact" w:line="322" w:before="62" w:after="0"/>
        <w:ind w:right="130" w:hanging="0"/>
        <w:rPr>
          <w:sz w:val="28"/>
          <w:sz w:val="28"/>
          <w:szCs w:val="28"/>
          <w:rFonts w:eastAsia="Times New Roman" w:cs="Times New Roman"/>
        </w:rPr>
      </w:pPr>
      <w:r>
        <w:rPr>
          <w:sz w:val="28"/>
        </w:rPr>
        <w:t>Please mail your check payable to TAPS</w:t>
      </w:r>
      <w:r>
        <w:rPr>
          <w:spacing w:val="-25"/>
          <w:sz w:val="28"/>
        </w:rPr>
        <w:t xml:space="preserve"> </w:t>
      </w:r>
      <w:r>
        <w:rPr>
          <w:sz w:val="28"/>
        </w:rPr>
        <w:t>to:</w:t>
      </w:r>
      <w:r>
        <w:rPr>
          <w:rFonts w:eastAsia="Times New Roman" w:cs="Times New Roman"/>
          <w:sz w:val="28"/>
          <w:szCs w:val="28"/>
        </w:rPr>
        <w:t xml:space="preserve">  Hilary Gindi, Treasurer</w:t>
      </w:r>
      <w:r/>
    </w:p>
    <w:p>
      <w:pPr>
        <w:pStyle w:val="Normal"/>
        <w:spacing w:lineRule="exact" w:line="322"/>
        <w:ind w:right="130" w:hanging="0"/>
        <w:rPr>
          <w:sz w:val="28"/>
          <w:sz w:val="28"/>
          <w:szCs w:val="28"/>
          <w:rFonts w:eastAsia="Times New Roman" w:cs="Times New Roman"/>
        </w:rPr>
      </w:pPr>
      <w:r>
        <w:rPr>
          <w:rFonts w:eastAsia="Times New Roman" w:cs="Times New Roman"/>
          <w:sz w:val="28"/>
          <w:szCs w:val="28"/>
        </w:rPr>
      </w:r>
      <w:r/>
    </w:p>
    <w:p>
      <w:pPr>
        <w:pStyle w:val="Normal"/>
        <w:spacing w:lineRule="exact" w:line="322"/>
        <w:ind w:right="130" w:hanging="0"/>
        <w:rPr>
          <w:sz w:val="28"/>
          <w:sz w:val="28"/>
          <w:szCs w:val="28"/>
          <w:rFonts w:eastAsia="Times New Roman" w:cs="Times New Roman"/>
        </w:rPr>
      </w:pPr>
      <w:r>
        <w:rPr>
          <w:rFonts w:eastAsia="Times New Roman" w:cs="Times New Roman"/>
          <w:sz w:val="28"/>
          <w:szCs w:val="28"/>
        </w:rPr>
        <w:t>84 Pepperbush Lane, Guilford, CT 06437   Questions? Email Hilary: hilary.gindi@gmail.com</w:t>
      </w:r>
      <w:r/>
    </w:p>
    <w:p>
      <w:pPr>
        <w:pStyle w:val="Normal"/>
        <w:spacing w:lineRule="exact" w:line="322"/>
        <w:ind w:left="102" w:right="130" w:hanging="0"/>
        <w:rPr/>
      </w:pPr>
      <w:r>
        <w:rPr/>
      </w:r>
      <w:r/>
    </w:p>
    <w:sectPr>
      <w:type w:val="continuous"/>
      <w:pgSz w:w="12240" w:h="15840"/>
      <w:pgMar w:left="620" w:right="600" w:header="720" w:top="777" w:footer="0" w:bottom="280" w:gutter="0"/>
      <w:cols w:num="2" w:equalWidth="false" w:sep="false">
        <w:col w:w="3586" w:space="1298"/>
        <w:col w:w="6135"/>
      </w:cols>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semiHidden="0" w:unhideWhenUsed="0" w:name="Note Level 1"/>
    <w:lsdException w:semiHidden="0" w:unhideWhenUsed="0" w:name="Note Level 2"/>
    <w:lsdException w:semiHidden="0" w:unhideWhenUsed="0" w:name="Note Level 3"/>
    <w:lsdException w:semiHidden="0" w:unhideWhenUsed="0" w:name="Note Level 4"/>
    <w:lsdException w:semiHidden="0" w:unhideWhenUsed="0" w:name="Note Level 5"/>
    <w:lsdException w:semiHidden="0" w:unhideWhenUsed="0" w:name="Note Level 6"/>
    <w:lsdException w:semiHidden="0" w:unhideWhenUsed="0" w:name="Note Level 7"/>
    <w:lsdException w:semiHidden="0" w:unhideWhenUsed="0" w:name="Note Level 8"/>
    <w:lsdException w:semiHidden="0" w:unhideWhenUsed="0" w:name="Note Level 9"/>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uiPriority w:val="1"/>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uiPriority w:val="1"/>
    <w:qFormat/>
    <w:pPr>
      <w:spacing w:before="62" w:after="0"/>
      <w:ind w:left="103" w:hanging="0"/>
      <w:outlineLvl w:val="0"/>
    </w:pPr>
    <w:rPr>
      <w:rFonts w:ascii="Times New Roman" w:hAnsi="Times New Roman" w:eastAsia="Times New Roman"/>
      <w:sz w:val="28"/>
      <w:szCs w:val="28"/>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242981"/>
    <w:rPr>
      <w:color w:val="0000FF" w:themeColor="hyperlink"/>
      <w:u w:val="single"/>
      <w:lang w:val="zxx" w:eastAsia="zxx" w:bidi="zxx"/>
    </w:rPr>
  </w:style>
  <w:style w:type="character" w:styleId="HeaderChar" w:customStyle="1">
    <w:name w:val="Header Char"/>
    <w:basedOn w:val="DefaultParagraphFont"/>
    <w:link w:val="Header"/>
    <w:uiPriority w:val="99"/>
    <w:rsid w:val="001b7196"/>
    <w:rPr/>
  </w:style>
  <w:style w:type="character" w:styleId="FooterChar" w:customStyle="1">
    <w:name w:val="Footer Char"/>
    <w:basedOn w:val="DefaultParagraphFont"/>
    <w:link w:val="Footer"/>
    <w:uiPriority w:val="99"/>
    <w:rsid w:val="001b7196"/>
    <w:rPr/>
  </w:style>
  <w:style w:type="character" w:styleId="BalloonTextChar" w:customStyle="1">
    <w:name w:val="Balloon Text Char"/>
    <w:basedOn w:val="DefaultParagraphFont"/>
    <w:link w:val="BalloonText"/>
    <w:uiPriority w:val="99"/>
    <w:semiHidden/>
    <w:rsid w:val="005b119c"/>
    <w:rPr>
      <w:rFonts w:ascii="Lucida Grande" w:hAnsi="Lucida Grande"/>
      <w:sz w:val="18"/>
      <w:szCs w:val="18"/>
    </w:rPr>
  </w:style>
  <w:style w:type="character" w:styleId="FollowedHyperlink">
    <w:name w:val="FollowedHyperlink"/>
    <w:basedOn w:val="DefaultParagraphFont"/>
    <w:uiPriority w:val="99"/>
    <w:semiHidden/>
    <w:unhideWhenUsed/>
    <w:rsid w:val="00c75f36"/>
    <w:rPr>
      <w:color w:val="800080" w:themeColor="followedHyperlink"/>
      <w:u w:val="single"/>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uiPriority w:val="1"/>
    <w:qFormat/>
    <w:pPr>
      <w:spacing w:lineRule="auto" w:line="288"/>
      <w:ind w:left="465" w:hanging="0"/>
    </w:pPr>
    <w:rPr>
      <w:rFonts w:ascii="Times New Roman" w:hAnsi="Times New Roman" w:eastAsia="Times New Roman"/>
      <w:sz w:val="24"/>
      <w:szCs w:val="24"/>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Header">
    <w:name w:val="Header"/>
    <w:basedOn w:val="Normal"/>
    <w:link w:val="HeaderChar"/>
    <w:uiPriority w:val="99"/>
    <w:unhideWhenUsed/>
    <w:rsid w:val="001b7196"/>
    <w:pPr>
      <w:tabs>
        <w:tab w:val="center" w:pos="4680" w:leader="none"/>
        <w:tab w:val="right" w:pos="9360" w:leader="none"/>
      </w:tabs>
    </w:pPr>
    <w:rPr/>
  </w:style>
  <w:style w:type="paragraph" w:styleId="Footer">
    <w:name w:val="Footer"/>
    <w:basedOn w:val="Normal"/>
    <w:link w:val="FooterChar"/>
    <w:uiPriority w:val="99"/>
    <w:unhideWhenUsed/>
    <w:rsid w:val="001b7196"/>
    <w:pPr>
      <w:tabs>
        <w:tab w:val="center" w:pos="4680" w:leader="none"/>
        <w:tab w:val="right" w:pos="9360" w:leader="none"/>
      </w:tabs>
    </w:pPr>
    <w:rPr/>
  </w:style>
  <w:style w:type="paragraph" w:styleId="BalloonText">
    <w:name w:val="Balloon Text"/>
    <w:basedOn w:val="Normal"/>
    <w:link w:val="BalloonTextChar"/>
    <w:uiPriority w:val="99"/>
    <w:semiHidden/>
    <w:unhideWhenUsed/>
    <w:rsid w:val="005b119c"/>
    <w:pPr/>
    <w:rPr>
      <w:rFonts w:ascii="Lucida Grande" w:hAnsi="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hsta.weebly.com/" TargetMode="External"/><Relationship Id="rId3" Type="http://schemas.openxmlformats.org/officeDocument/2006/relationships/hyperlink" Target="https://www.paypal.me/GHSTAP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B5E5-938E-6744-993C-7E13F470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LibreOffice/4.3.5.2$Windows_x86 LibreOffice_project/3a87456aaa6a95c63eea1c1b3201acedf0751bd5</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2016-09-12T15:27:00Z</dcterms:created>
  <dc:creator>Dee Jacob</dc:creator>
  <dc:language>en-US</dc:language>
  <cp:lastModifiedBy>Katy Bloss</cp:lastModifiedBy>
  <cp:lastPrinted>2016-09-12T15:28:00Z</cp:lastPrinted>
  <dcterms:modified xsi:type="dcterms:W3CDTF">2016-09-12T16:10:00Z</dcterms:modified>
  <cp:revision>3</cp:revision>
  <dc:title>TAPS Boosters Form 2014-15</dc:title>
</cp:coreProperties>
</file>